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14590427" w:rsidR="009B6F95" w:rsidRPr="00C803F3" w:rsidRDefault="00A16130" w:rsidP="009B6F95">
          <w:pPr>
            <w:pStyle w:val="Title1"/>
          </w:pPr>
          <w:r>
            <w:t>Spending Review</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64C42B79" w:rsidR="00795C95" w:rsidRDefault="00F01428" w:rsidP="00B84F31">
          <w:pPr>
            <w:ind w:left="0" w:firstLine="0"/>
            <w:rPr>
              <w:rStyle w:val="Title3Char"/>
            </w:rPr>
          </w:pPr>
          <w:r>
            <w:rPr>
              <w:rStyle w:val="Title3Char"/>
            </w:rPr>
            <w:t>For information.</w:t>
          </w:r>
        </w:p>
      </w:sdtContent>
    </w:sdt>
    <w:p w14:paraId="168A9DE6" w14:textId="77777777" w:rsidR="009B6F95" w:rsidRPr="00F01428"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F01428" w:rsidRDefault="009B6F95" w:rsidP="00B84F31">
          <w:pPr>
            <w:ind w:left="0" w:firstLine="0"/>
          </w:pPr>
          <w:r w:rsidRPr="00F01428">
            <w:rPr>
              <w:rStyle w:val="Style6"/>
            </w:rPr>
            <w:t>Summary</w:t>
          </w:r>
        </w:p>
      </w:sdtContent>
    </w:sdt>
    <w:p w14:paraId="2A4206B2" w14:textId="2A0A4EE3" w:rsidR="009B6F95" w:rsidRPr="00F01428" w:rsidRDefault="00F01428" w:rsidP="00F01428">
      <w:pPr>
        <w:pStyle w:val="Title3"/>
      </w:pPr>
      <w:r w:rsidRPr="00F01428">
        <w:t>The Home Office will be attending the meeting to talk about the Spending Review and next steps.</w:t>
      </w:r>
    </w:p>
    <w:p w14:paraId="4207AE82" w14:textId="52237523" w:rsidR="009B6F95" w:rsidRDefault="009B6F95" w:rsidP="00F01428">
      <w:pPr>
        <w:pStyle w:val="Title3"/>
      </w:pPr>
    </w:p>
    <w:p w14:paraId="065258CB" w14:textId="556E3272" w:rsidR="00F56CEF" w:rsidRDefault="00F56CEF" w:rsidP="00F01428">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D8CA765" w:rsidR="000F69FB" w:rsidRPr="00A627DD" w:rsidRDefault="000F69FB" w:rsidP="00B84F31">
                                <w:pPr>
                                  <w:ind w:left="0" w:firstLine="0"/>
                                </w:pPr>
                                <w:r w:rsidRPr="00C803F3">
                                  <w:rPr>
                                    <w:rStyle w:val="Style6"/>
                                  </w:rPr>
                                  <w:t>Recommendation</w:t>
                                </w:r>
                              </w:p>
                            </w:sdtContent>
                          </w:sdt>
                          <w:p w14:paraId="3DD7AE91" w14:textId="43AFA3BC" w:rsidR="000F69FB" w:rsidRPr="00F01428" w:rsidRDefault="003B282F" w:rsidP="00F01428">
                            <w:pPr>
                              <w:pStyle w:val="Title3"/>
                            </w:pPr>
                            <w:r w:rsidRPr="00F01428">
                              <w:t xml:space="preserve">Members are asked to note the </w:t>
                            </w:r>
                            <w:r w:rsidR="00F01428" w:rsidRPr="00F01428">
                              <w:t xml:space="preserve">update and the continued work of the LGA and </w:t>
                            </w:r>
                            <w:r w:rsidR="00200C3E">
                              <w:t xml:space="preserve">the </w:t>
                            </w:r>
                            <w:r w:rsidR="00F01428" w:rsidRPr="00F01428">
                              <w:t>N</w:t>
                            </w:r>
                            <w:r w:rsidR="00200C3E">
                              <w:t xml:space="preserve">ational </w:t>
                            </w:r>
                            <w:r w:rsidR="00F01428" w:rsidRPr="00F01428">
                              <w:t>F</w:t>
                            </w:r>
                            <w:r w:rsidR="00200C3E">
                              <w:t xml:space="preserve">ire </w:t>
                            </w:r>
                            <w:r w:rsidR="00F01428" w:rsidRPr="00F01428">
                              <w:t>C</w:t>
                            </w:r>
                            <w:r w:rsidR="00200C3E">
                              <w:t xml:space="preserve">hiefs </w:t>
                            </w:r>
                            <w:r w:rsidR="00F01428" w:rsidRPr="00F01428">
                              <w:t>C</w:t>
                            </w:r>
                            <w:r w:rsidR="00200C3E">
                              <w:t>ouncil</w:t>
                            </w:r>
                            <w:r w:rsidR="00F01428" w:rsidRPr="00F01428">
                              <w:t xml:space="preserve"> on this area.</w:t>
                            </w:r>
                          </w:p>
                          <w:p w14:paraId="1650D5AF" w14:textId="139B6380" w:rsidR="000F69FB" w:rsidRPr="00A627DD" w:rsidRDefault="00117091"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w:t>
                                </w:r>
                              </w:sdtContent>
                            </w:sdt>
                          </w:p>
                          <w:p w14:paraId="5C3EA439" w14:textId="2472E251" w:rsidR="000F69FB" w:rsidRDefault="00F01428">
                            <w:r>
                              <w:t xml:space="preserve">The FSMC will continue to receive updates as this work progresses.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D8CA765" w:rsidR="000F69FB" w:rsidRPr="00A627DD" w:rsidRDefault="000F69FB" w:rsidP="00B84F31">
                          <w:pPr>
                            <w:ind w:left="0" w:firstLine="0"/>
                          </w:pPr>
                          <w:r w:rsidRPr="00C803F3">
                            <w:rPr>
                              <w:rStyle w:val="Style6"/>
                            </w:rPr>
                            <w:t>Recommendation</w:t>
                          </w:r>
                        </w:p>
                      </w:sdtContent>
                    </w:sdt>
                    <w:p w14:paraId="3DD7AE91" w14:textId="43AFA3BC" w:rsidR="000F69FB" w:rsidRPr="00F01428" w:rsidRDefault="003B282F" w:rsidP="00F01428">
                      <w:pPr>
                        <w:pStyle w:val="Title3"/>
                      </w:pPr>
                      <w:r w:rsidRPr="00F01428">
                        <w:t xml:space="preserve">Members are asked to note the </w:t>
                      </w:r>
                      <w:r w:rsidR="00F01428" w:rsidRPr="00F01428">
                        <w:t xml:space="preserve">update and the continued work of the LGA and </w:t>
                      </w:r>
                      <w:r w:rsidR="00200C3E">
                        <w:t xml:space="preserve">the </w:t>
                      </w:r>
                      <w:r w:rsidR="00F01428" w:rsidRPr="00F01428">
                        <w:t>N</w:t>
                      </w:r>
                      <w:r w:rsidR="00200C3E">
                        <w:t xml:space="preserve">ational </w:t>
                      </w:r>
                      <w:r w:rsidR="00F01428" w:rsidRPr="00F01428">
                        <w:t>F</w:t>
                      </w:r>
                      <w:r w:rsidR="00200C3E">
                        <w:t xml:space="preserve">ire </w:t>
                      </w:r>
                      <w:r w:rsidR="00F01428" w:rsidRPr="00F01428">
                        <w:t>C</w:t>
                      </w:r>
                      <w:r w:rsidR="00200C3E">
                        <w:t xml:space="preserve">hiefs </w:t>
                      </w:r>
                      <w:r w:rsidR="00F01428" w:rsidRPr="00F01428">
                        <w:t>C</w:t>
                      </w:r>
                      <w:r w:rsidR="00200C3E">
                        <w:t>ouncil</w:t>
                      </w:r>
                      <w:r w:rsidR="00F01428" w:rsidRPr="00F01428">
                        <w:t xml:space="preserve"> on this area.</w:t>
                      </w:r>
                    </w:p>
                    <w:p w14:paraId="1650D5AF" w14:textId="139B6380" w:rsidR="000F69FB" w:rsidRPr="00A627DD" w:rsidRDefault="00200C3E"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w:t>
                          </w:r>
                        </w:sdtContent>
                      </w:sdt>
                    </w:p>
                    <w:p w14:paraId="5C3EA439" w14:textId="2472E251" w:rsidR="000F69FB" w:rsidRDefault="00F01428">
                      <w:r>
                        <w:t xml:space="preserve">The FSMC will continue to receive updates as this work progresses. </w:t>
                      </w:r>
                    </w:p>
                  </w:txbxContent>
                </v:textbox>
                <w10:wrap anchorx="margin"/>
              </v:shape>
            </w:pict>
          </mc:Fallback>
        </mc:AlternateContent>
      </w:r>
    </w:p>
    <w:p w14:paraId="3BBE94E2" w14:textId="3F08F365" w:rsidR="009B6F95" w:rsidRDefault="009B6F95" w:rsidP="00F01428">
      <w:pPr>
        <w:pStyle w:val="Title3"/>
      </w:pPr>
    </w:p>
    <w:p w14:paraId="19626BE9" w14:textId="77777777" w:rsidR="009B6F95" w:rsidRDefault="009B6F95" w:rsidP="00F01428">
      <w:pPr>
        <w:pStyle w:val="Title3"/>
      </w:pPr>
    </w:p>
    <w:p w14:paraId="6FD279E5" w14:textId="77777777" w:rsidR="009B6F95" w:rsidRDefault="009B6F95" w:rsidP="00F01428">
      <w:pPr>
        <w:pStyle w:val="Title3"/>
      </w:pPr>
    </w:p>
    <w:p w14:paraId="789B457E" w14:textId="77777777" w:rsidR="009B6F95" w:rsidRDefault="009B6F95" w:rsidP="00F01428">
      <w:pPr>
        <w:pStyle w:val="Title3"/>
      </w:pPr>
    </w:p>
    <w:p w14:paraId="77C5E3FD" w14:textId="77777777" w:rsidR="009B6F95" w:rsidRDefault="009B6F95" w:rsidP="00F01428">
      <w:pPr>
        <w:pStyle w:val="Title3"/>
      </w:pPr>
    </w:p>
    <w:p w14:paraId="7DC84C6E" w14:textId="77777777" w:rsidR="009B6F95" w:rsidRDefault="009B6F95" w:rsidP="00F01428">
      <w:pPr>
        <w:pStyle w:val="Title3"/>
      </w:pPr>
    </w:p>
    <w:p w14:paraId="08290AFB" w14:textId="77777777" w:rsidR="009B6F95" w:rsidRDefault="009B6F95" w:rsidP="00F01428">
      <w:pPr>
        <w:pStyle w:val="Title3"/>
      </w:pPr>
    </w:p>
    <w:p w14:paraId="2996EBC5" w14:textId="77777777" w:rsidR="009B6F95" w:rsidRDefault="009B6F95" w:rsidP="00F01428">
      <w:pPr>
        <w:pStyle w:val="Title3"/>
      </w:pPr>
    </w:p>
    <w:p w14:paraId="1DDF9AF7" w14:textId="77777777" w:rsidR="009B6F95" w:rsidRDefault="009B6F95" w:rsidP="00F01428">
      <w:pPr>
        <w:pStyle w:val="Title3"/>
      </w:pPr>
    </w:p>
    <w:p w14:paraId="2648CAA0" w14:textId="77777777" w:rsidR="009B6F95" w:rsidRDefault="009B6F95" w:rsidP="00F01428">
      <w:pPr>
        <w:pStyle w:val="Title3"/>
      </w:pPr>
    </w:p>
    <w:p w14:paraId="51922E3F" w14:textId="28384EFD" w:rsidR="009B6F95" w:rsidRPr="00C803F3" w:rsidRDefault="00117091"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F01428">
            <w:t>Lucy Ellender</w:t>
          </w:r>
        </w:sdtContent>
      </w:sdt>
    </w:p>
    <w:p w14:paraId="700503B8" w14:textId="071486D8" w:rsidR="009B6F95" w:rsidRDefault="00117091"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F01428">
            <w:t>Senior Adviser</w:t>
          </w:r>
        </w:sdtContent>
      </w:sdt>
    </w:p>
    <w:p w14:paraId="0B6CAC13" w14:textId="520F9026" w:rsidR="009B6F95" w:rsidRDefault="00117091"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4495FA8C42F452F81BD64F9FE7412C7"/>
          </w:placeholder>
          <w:text w:multiLine="1"/>
        </w:sdtPr>
        <w:sdtEndPr/>
        <w:sdtContent>
          <w:r w:rsidR="009B6F95" w:rsidRPr="00C803F3">
            <w:t>020</w:t>
          </w:r>
          <w:r w:rsidR="00F01428">
            <w:t xml:space="preserve"> 7664 3321</w:t>
          </w:r>
        </w:sdtContent>
      </w:sdt>
      <w:r w:rsidR="009B6F95" w:rsidRPr="00B5377C">
        <w:t xml:space="preserve"> </w:t>
      </w:r>
    </w:p>
    <w:p w14:paraId="6311FCB0" w14:textId="1A21A5C0" w:rsidR="009B6F95" w:rsidRDefault="00117091" w:rsidP="00F01428">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FF0D02FA59F481290C3E69251A960C5"/>
          </w:placeholder>
          <w:text w:multiLine="1"/>
        </w:sdtPr>
        <w:sdtEndPr/>
        <w:sdtContent>
          <w:r w:rsidR="00F01428">
            <w:t>lucy.ellender</w:t>
          </w:r>
          <w:r w:rsidR="009B6F95" w:rsidRPr="00C803F3">
            <w:t>@local.gov.uk</w:t>
          </w:r>
        </w:sdtContent>
      </w:sdt>
    </w:p>
    <w:p w14:paraId="252491A0" w14:textId="17E07DB6" w:rsidR="009B6F95" w:rsidRDefault="009B6F95" w:rsidP="00F01428">
      <w:pPr>
        <w:pStyle w:val="Title3"/>
      </w:pPr>
    </w:p>
    <w:p w14:paraId="1A43631F" w14:textId="77777777" w:rsidR="00F01428" w:rsidRPr="00C803F3" w:rsidRDefault="00F01428" w:rsidP="00F01428">
      <w:pPr>
        <w:pStyle w:val="Title3"/>
      </w:pPr>
    </w:p>
    <w:p w14:paraId="3EFD0A09" w14:textId="77777777" w:rsidR="00117091" w:rsidRDefault="00117091" w:rsidP="000F69FB">
      <w:pPr>
        <w:rPr>
          <w:rStyle w:val="Style6"/>
        </w:rPr>
      </w:pPr>
    </w:p>
    <w:p w14:paraId="4390D8F8" w14:textId="55BFED3C" w:rsidR="009B6F95" w:rsidRPr="00C803F3" w:rsidRDefault="00117091"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1CDA8B49" w14:textId="61E4FCB8" w:rsidR="00A16130" w:rsidRDefault="00A16130" w:rsidP="00A16130">
      <w:pPr>
        <w:pStyle w:val="ListParagraph"/>
        <w:rPr>
          <w:rStyle w:val="ReportTemplate"/>
        </w:rPr>
      </w:pPr>
      <w:r>
        <w:rPr>
          <w:rStyle w:val="ReportTemplate"/>
        </w:rPr>
        <w:t>On 7 September the Government announced the Spending Review, which will set departmental budgets from 2022</w:t>
      </w:r>
      <w:r w:rsidR="00200C3E">
        <w:rPr>
          <w:rStyle w:val="ReportTemplate"/>
        </w:rPr>
        <w:t>/</w:t>
      </w:r>
      <w:r>
        <w:rPr>
          <w:rStyle w:val="ReportTemplate"/>
        </w:rPr>
        <w:t>23</w:t>
      </w:r>
      <w:r w:rsidR="00200C3E">
        <w:rPr>
          <w:rStyle w:val="ReportTemplate"/>
        </w:rPr>
        <w:t xml:space="preserve"> through to </w:t>
      </w:r>
      <w:r>
        <w:rPr>
          <w:rStyle w:val="ReportTemplate"/>
        </w:rPr>
        <w:t>2024</w:t>
      </w:r>
      <w:r w:rsidR="00200C3E">
        <w:rPr>
          <w:rStyle w:val="ReportTemplate"/>
        </w:rPr>
        <w:t>/</w:t>
      </w:r>
      <w:r>
        <w:rPr>
          <w:rStyle w:val="ReportTemplate"/>
        </w:rPr>
        <w:t>25.</w:t>
      </w:r>
    </w:p>
    <w:p w14:paraId="2E367403" w14:textId="77777777" w:rsidR="00A16130" w:rsidRDefault="00A16130" w:rsidP="00A16130">
      <w:pPr>
        <w:pStyle w:val="ListParagraph"/>
        <w:numPr>
          <w:ilvl w:val="0"/>
          <w:numId w:val="0"/>
        </w:numPr>
        <w:ind w:left="360"/>
        <w:rPr>
          <w:rStyle w:val="ReportTemplate"/>
        </w:rPr>
      </w:pPr>
    </w:p>
    <w:p w14:paraId="31381C31" w14:textId="0DC1C3EC" w:rsidR="003C1C20" w:rsidRDefault="00A16130" w:rsidP="00C8209D">
      <w:pPr>
        <w:pStyle w:val="ListParagraph"/>
        <w:rPr>
          <w:rStyle w:val="ReportTemplate"/>
        </w:rPr>
      </w:pPr>
      <w:r>
        <w:rPr>
          <w:rStyle w:val="ReportTemplate"/>
        </w:rPr>
        <w:t>As with the previous Spending Review, the LGA and National Fire Chiefs Council</w:t>
      </w:r>
      <w:r w:rsidR="003C1C20">
        <w:rPr>
          <w:rStyle w:val="ReportTemplate"/>
        </w:rPr>
        <w:t xml:space="preserve"> (NFCC)</w:t>
      </w:r>
      <w:r>
        <w:rPr>
          <w:rStyle w:val="ReportTemplate"/>
        </w:rPr>
        <w:t xml:space="preserve"> agreed to work jointly to create a sector submission into the Home Office, to help inform their work with the Treasury on the Spending Review. </w:t>
      </w:r>
      <w:r w:rsidR="003C1C20">
        <w:rPr>
          <w:rStyle w:val="ReportTemplate"/>
        </w:rPr>
        <w:t xml:space="preserve">The work was guided by the Senior Sector Group with representation from the Home Office, NFCC and the LGA. </w:t>
      </w:r>
    </w:p>
    <w:p w14:paraId="3438A673" w14:textId="77777777" w:rsidR="00C8209D" w:rsidRDefault="00C8209D" w:rsidP="00F01428">
      <w:pPr>
        <w:pStyle w:val="ListParagraph"/>
        <w:numPr>
          <w:ilvl w:val="0"/>
          <w:numId w:val="0"/>
        </w:numPr>
        <w:ind w:left="360"/>
        <w:rPr>
          <w:rStyle w:val="ReportTemplate"/>
        </w:rPr>
      </w:pPr>
    </w:p>
    <w:p w14:paraId="5D85E0CA" w14:textId="58BC0767" w:rsidR="00C8209D" w:rsidRDefault="00C8209D" w:rsidP="00C8209D">
      <w:pPr>
        <w:pStyle w:val="ListParagraph"/>
        <w:rPr>
          <w:rStyle w:val="ReportTemplate"/>
        </w:rPr>
      </w:pPr>
      <w:r>
        <w:rPr>
          <w:rStyle w:val="ReportTemplate"/>
        </w:rPr>
        <w:t xml:space="preserve">At the meeting members will hear from the Home Office about the </w:t>
      </w:r>
      <w:r w:rsidR="00F01428">
        <w:rPr>
          <w:rStyle w:val="ReportTemplate"/>
        </w:rPr>
        <w:t>Spending Review and next steps.</w:t>
      </w:r>
      <w:r>
        <w:rPr>
          <w:rStyle w:val="ReportTemplate"/>
        </w:rPr>
        <w:t xml:space="preserve"> </w:t>
      </w:r>
    </w:p>
    <w:sdt>
      <w:sdtPr>
        <w:rPr>
          <w:rStyle w:val="Style6"/>
        </w:rPr>
        <w:alias w:val="Issues"/>
        <w:tag w:val="Issues"/>
        <w:id w:val="-1684430981"/>
        <w:placeholder>
          <w:docPart w:val="7D360ED880E2461EA9C8F55528005089"/>
        </w:placeholder>
      </w:sdtPr>
      <w:sdtEndPr>
        <w:rPr>
          <w:rStyle w:val="Style6"/>
        </w:rPr>
      </w:sdtEndPr>
      <w:sdtContent>
        <w:p w14:paraId="699C9EE0" w14:textId="603F314A" w:rsidR="009B6F95" w:rsidRPr="00C803F3" w:rsidRDefault="006C2E6E" w:rsidP="000F69FB">
          <w:pPr>
            <w:rPr>
              <w:rStyle w:val="ReportTemplate"/>
            </w:rPr>
          </w:pPr>
          <w:r>
            <w:rPr>
              <w:rStyle w:val="Style6"/>
            </w:rPr>
            <w:t>Spending Review</w:t>
          </w:r>
        </w:p>
      </w:sdtContent>
    </w:sdt>
    <w:p w14:paraId="3887DE67" w14:textId="28C00978" w:rsidR="009B6F95" w:rsidRDefault="006C2E6E" w:rsidP="000F69FB">
      <w:pPr>
        <w:pStyle w:val="ListParagraph"/>
        <w:rPr>
          <w:rStyle w:val="ReportTemplate"/>
        </w:rPr>
      </w:pPr>
      <w:r>
        <w:rPr>
          <w:rStyle w:val="ReportTemplate"/>
        </w:rPr>
        <w:t xml:space="preserve">The </w:t>
      </w:r>
      <w:hyperlink r:id="rId11" w:history="1">
        <w:r w:rsidRPr="00364421">
          <w:rPr>
            <w:rStyle w:val="Hyperlink"/>
          </w:rPr>
          <w:t xml:space="preserve">Chancellor outlined that the </w:t>
        </w:r>
        <w:r w:rsidR="00364421" w:rsidRPr="00364421">
          <w:rPr>
            <w:rStyle w:val="Hyperlink"/>
          </w:rPr>
          <w:t>Spending</w:t>
        </w:r>
        <w:r w:rsidRPr="00364421">
          <w:rPr>
            <w:rStyle w:val="Hyperlink"/>
          </w:rPr>
          <w:t xml:space="preserve"> Review</w:t>
        </w:r>
      </w:hyperlink>
      <w:r>
        <w:rPr>
          <w:rStyle w:val="ReportTemplate"/>
        </w:rPr>
        <w:t xml:space="preserve"> will focus on </w:t>
      </w:r>
      <w:r w:rsidR="00364421">
        <w:rPr>
          <w:rStyle w:val="ReportTemplate"/>
        </w:rPr>
        <w:t>how the Government will Build</w:t>
      </w:r>
      <w:r>
        <w:rPr>
          <w:rStyle w:val="ReportTemplate"/>
        </w:rPr>
        <w:t xml:space="preserve"> Back Better</w:t>
      </w:r>
      <w:r w:rsidR="00364421">
        <w:rPr>
          <w:rStyle w:val="ReportTemplate"/>
        </w:rPr>
        <w:t xml:space="preserve"> with a focus on</w:t>
      </w:r>
      <w:r>
        <w:rPr>
          <w:rStyle w:val="ReportTemplate"/>
        </w:rPr>
        <w:t>:</w:t>
      </w:r>
    </w:p>
    <w:p w14:paraId="6A380646" w14:textId="77777777" w:rsidR="00200C3E" w:rsidRDefault="00200C3E" w:rsidP="00200C3E">
      <w:pPr>
        <w:pStyle w:val="ListParagraph"/>
        <w:numPr>
          <w:ilvl w:val="0"/>
          <w:numId w:val="0"/>
        </w:numPr>
        <w:ind w:left="360"/>
        <w:rPr>
          <w:rStyle w:val="ReportTemplate"/>
        </w:rPr>
      </w:pPr>
    </w:p>
    <w:p w14:paraId="1478CBC7" w14:textId="3476E360" w:rsidR="006C2E6E" w:rsidRDefault="00364421" w:rsidP="006C2E6E">
      <w:pPr>
        <w:pStyle w:val="ListParagraph"/>
        <w:numPr>
          <w:ilvl w:val="1"/>
          <w:numId w:val="1"/>
        </w:numPr>
        <w:rPr>
          <w:rStyle w:val="ReportTemplate"/>
        </w:rPr>
      </w:pPr>
      <w:r>
        <w:rPr>
          <w:rStyle w:val="ReportTemplate"/>
        </w:rPr>
        <w:t>Ensuring</w:t>
      </w:r>
      <w:r w:rsidR="006C2E6E">
        <w:rPr>
          <w:rStyle w:val="ReportTemplate"/>
        </w:rPr>
        <w:t xml:space="preserve"> strong and innovative public services</w:t>
      </w:r>
    </w:p>
    <w:p w14:paraId="362371C1" w14:textId="5EDF82C5" w:rsidR="006C2E6E" w:rsidRDefault="006C2E6E" w:rsidP="006C2E6E">
      <w:pPr>
        <w:pStyle w:val="ListParagraph"/>
        <w:numPr>
          <w:ilvl w:val="1"/>
          <w:numId w:val="1"/>
        </w:numPr>
        <w:rPr>
          <w:rStyle w:val="ReportTemplate"/>
        </w:rPr>
      </w:pPr>
      <w:r>
        <w:rPr>
          <w:rStyle w:val="ReportTemplate"/>
        </w:rPr>
        <w:t>Levelling up</w:t>
      </w:r>
    </w:p>
    <w:p w14:paraId="3FA8A638" w14:textId="7B0302ED" w:rsidR="006C2E6E" w:rsidRDefault="006C2E6E" w:rsidP="006C2E6E">
      <w:pPr>
        <w:pStyle w:val="ListParagraph"/>
        <w:numPr>
          <w:ilvl w:val="1"/>
          <w:numId w:val="1"/>
        </w:numPr>
        <w:rPr>
          <w:rStyle w:val="ReportTemplate"/>
        </w:rPr>
      </w:pPr>
      <w:r>
        <w:rPr>
          <w:rStyle w:val="ReportTemplate"/>
        </w:rPr>
        <w:t>Leading the transition to Net Zero</w:t>
      </w:r>
    </w:p>
    <w:p w14:paraId="5165F65A" w14:textId="77777777" w:rsidR="00364421" w:rsidRDefault="006C2E6E" w:rsidP="006C2E6E">
      <w:pPr>
        <w:pStyle w:val="ListParagraph"/>
        <w:numPr>
          <w:ilvl w:val="1"/>
          <w:numId w:val="1"/>
        </w:numPr>
        <w:rPr>
          <w:rStyle w:val="ReportTemplate"/>
        </w:rPr>
      </w:pPr>
      <w:r>
        <w:rPr>
          <w:rStyle w:val="ReportTemplate"/>
        </w:rPr>
        <w:t xml:space="preserve">Advancing Global Britain </w:t>
      </w:r>
    </w:p>
    <w:p w14:paraId="3D944891" w14:textId="4FFDA9BF" w:rsidR="006C2E6E" w:rsidRPr="00A627DD" w:rsidRDefault="006C2E6E" w:rsidP="006C2E6E">
      <w:pPr>
        <w:pStyle w:val="ListParagraph"/>
        <w:numPr>
          <w:ilvl w:val="1"/>
          <w:numId w:val="1"/>
        </w:numPr>
        <w:rPr>
          <w:rStyle w:val="ReportTemplate"/>
        </w:rPr>
      </w:pPr>
      <w:r>
        <w:rPr>
          <w:rStyle w:val="ReportTemplate"/>
        </w:rPr>
        <w:t>Delivering our Plan for Growth</w:t>
      </w:r>
    </w:p>
    <w:p w14:paraId="632200C3" w14:textId="77777777" w:rsidR="006C2E6E" w:rsidRDefault="006C2E6E" w:rsidP="00F01428">
      <w:pPr>
        <w:pStyle w:val="ListParagraph"/>
        <w:numPr>
          <w:ilvl w:val="0"/>
          <w:numId w:val="0"/>
        </w:numPr>
        <w:ind w:left="360"/>
        <w:rPr>
          <w:rStyle w:val="ReportTemplate"/>
        </w:rPr>
      </w:pPr>
    </w:p>
    <w:p w14:paraId="795F38D0" w14:textId="71A5561E" w:rsidR="009B6F95" w:rsidRDefault="006C2E6E" w:rsidP="007440D2">
      <w:pPr>
        <w:pStyle w:val="ListParagraph"/>
        <w:rPr>
          <w:rStyle w:val="ReportTemplate"/>
        </w:rPr>
      </w:pPr>
      <w:r>
        <w:rPr>
          <w:rStyle w:val="ReportTemplate"/>
        </w:rPr>
        <w:t>The LGA will be submitting its o</w:t>
      </w:r>
      <w:r w:rsidR="00364421">
        <w:rPr>
          <w:rStyle w:val="ReportTemplate"/>
        </w:rPr>
        <w:t>wn</w:t>
      </w:r>
      <w:r>
        <w:rPr>
          <w:rStyle w:val="ReportTemplate"/>
        </w:rPr>
        <w:t xml:space="preserve"> submission into the Spending Review which includes a section on fire based on the LGA and NFCC work. </w:t>
      </w:r>
    </w:p>
    <w:p w14:paraId="6E3C11A7" w14:textId="579B610B" w:rsidR="00F25009" w:rsidRPr="00C8209D" w:rsidRDefault="00BC6618" w:rsidP="006C2E6E">
      <w:pPr>
        <w:ind w:left="0" w:firstLine="0"/>
        <w:rPr>
          <w:rStyle w:val="ReportTemplate"/>
          <w:b/>
          <w:bCs/>
        </w:rPr>
      </w:pPr>
      <w:r w:rsidRPr="00C8209D">
        <w:rPr>
          <w:rStyle w:val="ReportTemplate"/>
          <w:b/>
          <w:bCs/>
        </w:rPr>
        <w:t xml:space="preserve">Submission </w:t>
      </w:r>
    </w:p>
    <w:p w14:paraId="4EDD1C5F" w14:textId="1F1CDA2F" w:rsidR="008B5E96" w:rsidRDefault="00C8209D" w:rsidP="008B5E96">
      <w:pPr>
        <w:pStyle w:val="ListParagraph"/>
        <w:rPr>
          <w:rStyle w:val="ReportTemplate"/>
        </w:rPr>
      </w:pPr>
      <w:r>
        <w:rPr>
          <w:rStyle w:val="ReportTemplate"/>
        </w:rPr>
        <w:t>The LGA held a meeting in August with Chairs to outline the key points in the submission</w:t>
      </w:r>
      <w:r w:rsidR="00200C3E">
        <w:rPr>
          <w:rStyle w:val="ReportTemplate"/>
        </w:rPr>
        <w:t>.</w:t>
      </w:r>
      <w:r w:rsidR="006A04D5">
        <w:rPr>
          <w:rStyle w:val="ReportTemplate"/>
        </w:rPr>
        <w:t xml:space="preserve"> The submission details</w:t>
      </w:r>
      <w:r>
        <w:rPr>
          <w:rStyle w:val="ReportTemplate"/>
        </w:rPr>
        <w:t xml:space="preserve"> the cost pressures facing fire and rescue services including the renewal of national resilience, pay and pensions, the </w:t>
      </w:r>
      <w:r w:rsidR="00200C3E">
        <w:rPr>
          <w:rStyle w:val="ReportTemplate"/>
        </w:rPr>
        <w:t>retained</w:t>
      </w:r>
      <w:r>
        <w:rPr>
          <w:rStyle w:val="ReportTemplate"/>
        </w:rPr>
        <w:t xml:space="preserve"> duty system and investment in protection and improvement work. </w:t>
      </w:r>
      <w:r w:rsidR="00200C3E">
        <w:rPr>
          <w:rStyle w:val="ReportTemplate"/>
        </w:rPr>
        <w:t>It emphasises that Fire and Rescue Services (</w:t>
      </w:r>
      <w:r>
        <w:rPr>
          <w:rStyle w:val="ReportTemplate"/>
        </w:rPr>
        <w:t>FRSs</w:t>
      </w:r>
      <w:r w:rsidR="00200C3E">
        <w:rPr>
          <w:rStyle w:val="ReportTemplate"/>
        </w:rPr>
        <w:t>)</w:t>
      </w:r>
      <w:r>
        <w:rPr>
          <w:rStyle w:val="ReportTemplate"/>
        </w:rPr>
        <w:t xml:space="preserve"> are resourced to risk, and need to have the ability to respond to large scale emergencies, as well as smaller incidents that may occur simultaneously. To at least maintain the current activity and firefighter numbers an inflationary increase to funding is needed, alongside greater council tax precept flexibility (£5). </w:t>
      </w:r>
      <w:r w:rsidR="006A04D5">
        <w:rPr>
          <w:rStyle w:val="ReportTemplate"/>
        </w:rPr>
        <w:t>The</w:t>
      </w:r>
      <w:r>
        <w:rPr>
          <w:rStyle w:val="ReportTemplate"/>
        </w:rPr>
        <w:t xml:space="preserve"> LGA/NFCC submission is attached at </w:t>
      </w:r>
      <w:r w:rsidRPr="00433CF1">
        <w:rPr>
          <w:rStyle w:val="ReportTemplate"/>
          <w:b/>
          <w:bCs/>
        </w:rPr>
        <w:t>Appendix A</w:t>
      </w:r>
      <w:r>
        <w:rPr>
          <w:rStyle w:val="ReportTemplate"/>
        </w:rPr>
        <w:t xml:space="preserve">. </w:t>
      </w:r>
    </w:p>
    <w:p w14:paraId="0659C9EC" w14:textId="77777777" w:rsidR="008B5E96" w:rsidRDefault="008B5E96" w:rsidP="008B5E96">
      <w:pPr>
        <w:pStyle w:val="ListParagraph"/>
        <w:numPr>
          <w:ilvl w:val="0"/>
          <w:numId w:val="0"/>
        </w:numPr>
        <w:ind w:left="360"/>
        <w:rPr>
          <w:rStyle w:val="ReportTemplate"/>
        </w:rPr>
      </w:pPr>
    </w:p>
    <w:p w14:paraId="27B0DBB3" w14:textId="73CCAE59" w:rsidR="008B5E96" w:rsidRPr="00205964" w:rsidRDefault="00861533" w:rsidP="008B5E96">
      <w:pPr>
        <w:pStyle w:val="ListParagraph"/>
      </w:pPr>
      <w:r>
        <w:rPr>
          <w:rStyle w:val="ReportTemplate"/>
        </w:rPr>
        <w:t xml:space="preserve">The submission also </w:t>
      </w:r>
      <w:r w:rsidR="00205964">
        <w:rPr>
          <w:rStyle w:val="ReportTemplate"/>
        </w:rPr>
        <w:t xml:space="preserve">covered </w:t>
      </w:r>
      <w:r>
        <w:rPr>
          <w:rStyle w:val="ReportTemplate"/>
        </w:rPr>
        <w:t>productivity and efficiency</w:t>
      </w:r>
      <w:r w:rsidR="008B5E96">
        <w:rPr>
          <w:rStyle w:val="ReportTemplate"/>
        </w:rPr>
        <w:t xml:space="preserve">. </w:t>
      </w:r>
      <w:r w:rsidR="00205964">
        <w:rPr>
          <w:rStyle w:val="ReportTemplate"/>
        </w:rPr>
        <w:t>The e</w:t>
      </w:r>
      <w:r w:rsidR="008B5E96">
        <w:rPr>
          <w:rStyle w:val="ReportTemplate"/>
        </w:rPr>
        <w:t xml:space="preserve">fficiencies </w:t>
      </w:r>
      <w:r w:rsidR="00205964">
        <w:rPr>
          <w:rStyle w:val="ReportTemplate"/>
        </w:rPr>
        <w:t xml:space="preserve">section focused on the efficiencies that the </w:t>
      </w:r>
      <w:r w:rsidR="008B5E96">
        <w:rPr>
          <w:rStyle w:val="ReportTemplate"/>
        </w:rPr>
        <w:t xml:space="preserve">sector could deliver </w:t>
      </w:r>
      <w:r w:rsidR="00205964">
        <w:rPr>
          <w:rStyle w:val="ReportTemplate"/>
        </w:rPr>
        <w:t>through</w:t>
      </w:r>
      <w:r w:rsidR="008B5E96" w:rsidRPr="008B5E96">
        <w:rPr>
          <w:rFonts w:cs="Arial"/>
        </w:rPr>
        <w:t xml:space="preserve"> collaborative procurement and technological improvement</w:t>
      </w:r>
      <w:r w:rsidR="00205964">
        <w:rPr>
          <w:rFonts w:cs="Arial"/>
        </w:rPr>
        <w:t xml:space="preserve">. The productivity section focussed on the </w:t>
      </w:r>
      <w:r w:rsidR="00205964">
        <w:rPr>
          <w:rFonts w:cs="Arial"/>
        </w:rPr>
        <w:lastRenderedPageBreak/>
        <w:t>sector’s</w:t>
      </w:r>
      <w:r w:rsidR="008B5E96" w:rsidRPr="008B5E96">
        <w:rPr>
          <w:rFonts w:cs="Arial"/>
        </w:rPr>
        <w:t xml:space="preserve"> capacity to deliver increased fire prevention and protection activity, and the impacts and outcomes</w:t>
      </w:r>
      <w:r w:rsidR="00205964">
        <w:rPr>
          <w:rFonts w:cs="Arial"/>
        </w:rPr>
        <w:t xml:space="preserve"> of this work. </w:t>
      </w:r>
    </w:p>
    <w:p w14:paraId="0E498E7C" w14:textId="77777777" w:rsidR="00205964" w:rsidRPr="008B5E96" w:rsidRDefault="00205964" w:rsidP="00205964">
      <w:pPr>
        <w:pStyle w:val="ListParagraph"/>
        <w:numPr>
          <w:ilvl w:val="0"/>
          <w:numId w:val="0"/>
        </w:numPr>
        <w:ind w:left="360"/>
      </w:pPr>
    </w:p>
    <w:p w14:paraId="3D1F79CC" w14:textId="457B667B" w:rsidR="006A04D5" w:rsidRDefault="00205964" w:rsidP="006A04D5">
      <w:pPr>
        <w:pStyle w:val="ListParagraph"/>
        <w:rPr>
          <w:rStyle w:val="ReportTemplate"/>
        </w:rPr>
      </w:pPr>
      <w:r>
        <w:rPr>
          <w:rStyle w:val="ReportTemplate"/>
        </w:rPr>
        <w:t xml:space="preserve">The </w:t>
      </w:r>
      <w:r w:rsidR="00200C3E">
        <w:rPr>
          <w:rStyle w:val="ReportTemplate"/>
        </w:rPr>
        <w:t>s</w:t>
      </w:r>
      <w:r>
        <w:rPr>
          <w:rStyle w:val="ReportTemplate"/>
        </w:rPr>
        <w:t xml:space="preserve">ubmission </w:t>
      </w:r>
      <w:r w:rsidR="00200C3E">
        <w:rPr>
          <w:rStyle w:val="ReportTemplate"/>
        </w:rPr>
        <w:t>is</w:t>
      </w:r>
      <w:r>
        <w:rPr>
          <w:rStyle w:val="ReportTemplate"/>
        </w:rPr>
        <w:t xml:space="preserve"> clear that it will be difficult for the sector to deliver on further efficiencies and productivity gains if the sector is subjected to further funding reductions. The</w:t>
      </w:r>
      <w:r w:rsidR="003B282F">
        <w:rPr>
          <w:rStyle w:val="ReportTemplate"/>
        </w:rPr>
        <w:t xml:space="preserve"> potential efficiency and productivity gains are as follows:</w:t>
      </w:r>
    </w:p>
    <w:p w14:paraId="48CC0B5B" w14:textId="77777777" w:rsidR="006A04D5" w:rsidRDefault="006A04D5" w:rsidP="006A04D5">
      <w:pPr>
        <w:pStyle w:val="ListParagraph"/>
        <w:numPr>
          <w:ilvl w:val="0"/>
          <w:numId w:val="0"/>
        </w:numPr>
        <w:ind w:left="360"/>
        <w:rPr>
          <w:rStyle w:val="ReportTemplate"/>
        </w:rPr>
      </w:pPr>
    </w:p>
    <w:p w14:paraId="19B49945" w14:textId="6FA4CA72" w:rsidR="008B5E96" w:rsidRDefault="006A04D5" w:rsidP="008B5E96">
      <w:pPr>
        <w:pStyle w:val="ListParagraph"/>
        <w:numPr>
          <w:ilvl w:val="1"/>
          <w:numId w:val="1"/>
        </w:numPr>
      </w:pPr>
      <w:r>
        <w:rPr>
          <w:rStyle w:val="ReportTemplate"/>
        </w:rPr>
        <w:t xml:space="preserve">Capacity to deliver increased fire prevention and protection activity: Many </w:t>
      </w:r>
      <w:r w:rsidR="00200C3E">
        <w:rPr>
          <w:rFonts w:cs="Arial"/>
        </w:rPr>
        <w:t xml:space="preserve">FRSs </w:t>
      </w:r>
      <w:r w:rsidRPr="00673437">
        <w:rPr>
          <w:rFonts w:cs="Arial"/>
        </w:rPr>
        <w:t>already use their station-based staff to deliver targeted fire prevention and protection in their local areas. There is an opportunity to better utilise the fire station-based workforce to conduct more home and business fire safety checks in the community.</w:t>
      </w:r>
      <w:r>
        <w:rPr>
          <w:rFonts w:cs="Arial"/>
        </w:rPr>
        <w:t xml:space="preserve"> The submission proposed </w:t>
      </w:r>
      <w:r w:rsidRPr="00673437">
        <w:t>using the equivalent of 3% of the wholetime firefighter hours available</w:t>
      </w:r>
      <w:r w:rsidR="00200C3E">
        <w:t xml:space="preserve"> differently</w:t>
      </w:r>
      <w:r>
        <w:t xml:space="preserve">. Though the submission focusses on </w:t>
      </w:r>
      <w:r w:rsidRPr="00673437">
        <w:t>additional</w:t>
      </w:r>
      <w:r>
        <w:t xml:space="preserve"> </w:t>
      </w:r>
      <w:r w:rsidRPr="00673437">
        <w:t xml:space="preserve">home fire safety checks (HFSCs) and fire safety audits </w:t>
      </w:r>
      <w:r>
        <w:t>as an illustration of the potential for increased productivity, the</w:t>
      </w:r>
      <w:r w:rsidR="00205964">
        <w:t xml:space="preserve"> productivity improvements would</w:t>
      </w:r>
      <w:r>
        <w:t xml:space="preserve"> be determined locally and captured in proposed productivity and efficiency plans</w:t>
      </w:r>
      <w:r w:rsidR="003B282F">
        <w:t>.</w:t>
      </w:r>
    </w:p>
    <w:p w14:paraId="6DF8878D" w14:textId="1E998C80" w:rsidR="0048710A" w:rsidRDefault="0048710A" w:rsidP="008B5E96">
      <w:pPr>
        <w:pStyle w:val="ListParagraph"/>
        <w:numPr>
          <w:ilvl w:val="1"/>
          <w:numId w:val="1"/>
        </w:numPr>
      </w:pPr>
      <w:r>
        <w:t xml:space="preserve">Productivity and </w:t>
      </w:r>
      <w:r w:rsidR="008B5E96">
        <w:t>Efficiency</w:t>
      </w:r>
      <w:r>
        <w:t xml:space="preserve"> plans: These will be drawn up at a local level</w:t>
      </w:r>
      <w:r w:rsidR="00200C3E">
        <w:t xml:space="preserve"> by all FRSs</w:t>
      </w:r>
      <w:r w:rsidR="008B5E96">
        <w:t>,</w:t>
      </w:r>
      <w:r w:rsidR="008B5E96" w:rsidRPr="008B5E96">
        <w:rPr>
          <w:rFonts w:cs="Arial"/>
        </w:rPr>
        <w:t xml:space="preserve"> covering the three-year S</w:t>
      </w:r>
      <w:r w:rsidR="00200C3E">
        <w:rPr>
          <w:rFonts w:cs="Arial"/>
        </w:rPr>
        <w:t xml:space="preserve">pending </w:t>
      </w:r>
      <w:r w:rsidR="008B5E96" w:rsidRPr="008B5E96">
        <w:rPr>
          <w:rFonts w:cs="Arial"/>
        </w:rPr>
        <w:t>R</w:t>
      </w:r>
      <w:r w:rsidR="00200C3E">
        <w:rPr>
          <w:rFonts w:cs="Arial"/>
        </w:rPr>
        <w:t>eview</w:t>
      </w:r>
      <w:r w:rsidR="008B5E96" w:rsidRPr="008B5E96">
        <w:rPr>
          <w:rFonts w:cs="Arial"/>
        </w:rPr>
        <w:t xml:space="preserve"> period, similar to the efficiency plans previously required but expanded to also include progress on improving workforce productivity. </w:t>
      </w:r>
      <w:r w:rsidR="00200C3E">
        <w:rPr>
          <w:rFonts w:cs="Arial"/>
        </w:rPr>
        <w:t>T</w:t>
      </w:r>
      <w:r w:rsidR="008B5E96" w:rsidRPr="008B5E96">
        <w:rPr>
          <w:rFonts w:cs="Arial"/>
        </w:rPr>
        <w:t>hese will be supported via the newly created NFCC productivity and efficiency group.</w:t>
      </w:r>
    </w:p>
    <w:p w14:paraId="1C2DD5C9" w14:textId="2A42F7BE" w:rsidR="0048710A" w:rsidRDefault="0048710A" w:rsidP="006A04D5">
      <w:pPr>
        <w:pStyle w:val="ListParagraph"/>
        <w:numPr>
          <w:ilvl w:val="1"/>
          <w:numId w:val="1"/>
        </w:numPr>
      </w:pPr>
      <w:r>
        <w:t>Delivering</w:t>
      </w:r>
      <w:r w:rsidR="00205964">
        <w:t xml:space="preserve"> efficiencies through</w:t>
      </w:r>
      <w:r>
        <w:t xml:space="preserve"> collaborative procurement: This piece of work is already well established within the NFCC and has already saved services approximately £13 million. The programme is expected to deliver </w:t>
      </w:r>
      <w:r w:rsidR="008B5E96">
        <w:t>approximately</w:t>
      </w:r>
      <w:r>
        <w:t xml:space="preserve"> £27 million in savings to 2024-25, and is on track to deliver the remaining £14 million in savings</w:t>
      </w:r>
      <w:r w:rsidR="00205964">
        <w:t>.</w:t>
      </w:r>
    </w:p>
    <w:p w14:paraId="1FBBA81C" w14:textId="4F05BD7B" w:rsidR="0048710A" w:rsidRDefault="0048710A" w:rsidP="006A04D5">
      <w:pPr>
        <w:pStyle w:val="ListParagraph"/>
        <w:numPr>
          <w:ilvl w:val="1"/>
          <w:numId w:val="1"/>
        </w:numPr>
      </w:pPr>
      <w:r>
        <w:t>Delivering</w:t>
      </w:r>
      <w:r w:rsidR="00205964">
        <w:t xml:space="preserve"> efficiencies through</w:t>
      </w:r>
      <w:r>
        <w:t xml:space="preserve"> technological </w:t>
      </w:r>
      <w:r w:rsidR="008B5E96">
        <w:t>improvements</w:t>
      </w:r>
      <w:r>
        <w:t>: There will need to be further investment in FRSs technological capacity</w:t>
      </w:r>
      <w:r w:rsidR="008B5E96">
        <w:t xml:space="preserve">, however this will not be possible if baseline funding is cut further. </w:t>
      </w:r>
      <w:r>
        <w:t xml:space="preserve"> </w:t>
      </w:r>
    </w:p>
    <w:p w14:paraId="43780604" w14:textId="77777777" w:rsidR="006A04D5" w:rsidRDefault="006A04D5" w:rsidP="006A04D5">
      <w:pPr>
        <w:pStyle w:val="ListParagraph"/>
        <w:numPr>
          <w:ilvl w:val="0"/>
          <w:numId w:val="0"/>
        </w:numPr>
        <w:ind w:left="360"/>
        <w:rPr>
          <w:rStyle w:val="ReportTemplate"/>
        </w:rPr>
      </w:pPr>
    </w:p>
    <w:p w14:paraId="17D9A12E" w14:textId="7A2B0664" w:rsidR="003B282F" w:rsidRDefault="003B282F" w:rsidP="003B282F">
      <w:pPr>
        <w:pStyle w:val="ListParagraph"/>
      </w:pPr>
      <w:r>
        <w:t>This work will be supported by the new Fire Efficiencies and Productivity Forum, with membership from the LGA, the NFCC and the Home Office. The Forum will provide a similar setting to the Efficiency in Policing Board to help improve the evidence base on efficiencies, support information collation, share good practice, develop a reporting framework, support the implementation of efficiency gains and produce a robust narrative to inform future Spending Reviews. The first meeting of the Forum was on 17</w:t>
      </w:r>
      <w:r>
        <w:rPr>
          <w:vertAlign w:val="superscript"/>
        </w:rPr>
        <w:t xml:space="preserve"> </w:t>
      </w:r>
      <w:r>
        <w:t xml:space="preserve">September.   </w:t>
      </w:r>
    </w:p>
    <w:sdt>
      <w:sdtPr>
        <w:rPr>
          <w:rStyle w:val="Style6"/>
        </w:rPr>
        <w:alias w:val="Wales"/>
        <w:tag w:val="Wales"/>
        <w:id w:val="77032369"/>
        <w:placeholder>
          <w:docPart w:val="AB03AA0D0EEE4D73AA2F3EF3AC7773B6"/>
        </w:placeholder>
      </w:sdtPr>
      <w:sdtEndPr>
        <w:rPr>
          <w:rStyle w:val="Style6"/>
        </w:rPr>
      </w:sdtEndPr>
      <w:sdtContent>
        <w:p w14:paraId="67F1DF80" w14:textId="77777777" w:rsidR="00A5085C" w:rsidRDefault="00A5085C" w:rsidP="000F69FB">
          <w:pPr>
            <w:rPr>
              <w:rStyle w:val="Style6"/>
            </w:rPr>
          </w:pPr>
        </w:p>
        <w:p w14:paraId="55136D5C" w14:textId="451823B1" w:rsidR="009B6F95" w:rsidRPr="00C803F3" w:rsidRDefault="009B6F95" w:rsidP="00117091">
          <w:pPr>
            <w:ind w:left="0" w:firstLine="0"/>
          </w:pPr>
          <w:r w:rsidRPr="00C803F3">
            <w:rPr>
              <w:rStyle w:val="Style6"/>
            </w:rPr>
            <w:t>Implications for Wales</w:t>
          </w:r>
        </w:p>
      </w:sdtContent>
    </w:sdt>
    <w:p w14:paraId="217E0913" w14:textId="76BBE9D8" w:rsidR="00650884" w:rsidRPr="00650884" w:rsidRDefault="003B282F" w:rsidP="003B282F">
      <w:pPr>
        <w:pStyle w:val="ListParagraph"/>
        <w:rPr>
          <w:rStyle w:val="ReportTemplate"/>
          <w:i/>
        </w:rPr>
      </w:pPr>
      <w:r>
        <w:lastRenderedPageBreak/>
        <w:t xml:space="preserve">There are no implications for Wales as the fire and rescue service is a devolved responsibility and funding is provided to Welsh Fire and Rescue Authorities by the Welsh Assembly Government. </w:t>
      </w:r>
    </w:p>
    <w:p w14:paraId="74E76058" w14:textId="77777777" w:rsidR="009B6F95" w:rsidRPr="009B1AA8" w:rsidRDefault="00117091"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6B680707" w14:textId="6D4E6C3B" w:rsidR="009B6F95" w:rsidRPr="003B282F" w:rsidRDefault="003B282F" w:rsidP="00650884">
      <w:pPr>
        <w:pStyle w:val="ListParagraph"/>
        <w:rPr>
          <w:rStyle w:val="Title2"/>
          <w:b w:val="0"/>
          <w:bCs/>
          <w:sz w:val="22"/>
        </w:rPr>
      </w:pPr>
      <w:r w:rsidRPr="003B282F">
        <w:rPr>
          <w:rStyle w:val="Title2"/>
          <w:b w:val="0"/>
          <w:bCs/>
          <w:sz w:val="22"/>
        </w:rPr>
        <w:t>There are no financial implications for the LGA.</w:t>
      </w:r>
    </w:p>
    <w:p w14:paraId="5DC224B4" w14:textId="77777777" w:rsidR="009B6F95" w:rsidRPr="009B1AA8" w:rsidRDefault="00117091" w:rsidP="000F69FB">
      <w:pPr>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9B1AA8">
            <w:rPr>
              <w:rStyle w:val="Style6"/>
            </w:rPr>
            <w:t>Next steps</w:t>
          </w:r>
        </w:sdtContent>
      </w:sdt>
    </w:p>
    <w:p w14:paraId="6BAC82CC" w14:textId="5E167E2D" w:rsidR="009B6F95" w:rsidRPr="00C803F3" w:rsidRDefault="003B282F" w:rsidP="003B282F">
      <w:pPr>
        <w:pStyle w:val="ListParagraph"/>
      </w:pPr>
      <w:r>
        <w:rPr>
          <w:rStyle w:val="ReportTemplate"/>
        </w:rPr>
        <w:t xml:space="preserve">The LGA and NFCC will continue to work jointly on the issues raised through the Spending Review and support </w:t>
      </w:r>
      <w:r w:rsidR="00F01428">
        <w:rPr>
          <w:rStyle w:val="ReportTemplate"/>
        </w:rPr>
        <w:t>the sector on</w:t>
      </w:r>
      <w:r>
        <w:rPr>
          <w:rStyle w:val="ReportTemplate"/>
        </w:rPr>
        <w:t xml:space="preserve"> efficiency and productivity work.</w:t>
      </w:r>
    </w:p>
    <w:sectPr w:rsidR="009B6F95" w:rsidRPr="00C803F3" w:rsidSect="00A5085C">
      <w:headerReference w:type="default" r:id="rId12"/>
      <w:footerReference w:type="default" r:id="rId13"/>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7F60" w14:textId="77777777" w:rsidR="00071601" w:rsidRPr="00C803F3" w:rsidRDefault="00071601" w:rsidP="00C803F3">
      <w:r>
        <w:separator/>
      </w:r>
    </w:p>
  </w:endnote>
  <w:endnote w:type="continuationSeparator" w:id="0">
    <w:p w14:paraId="0018F530" w14:textId="77777777" w:rsidR="00071601" w:rsidRPr="00C803F3" w:rsidRDefault="0007160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F8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202BB" w14:textId="77777777" w:rsidR="00071601" w:rsidRPr="00C803F3" w:rsidRDefault="00071601" w:rsidP="00C803F3">
      <w:r>
        <w:separator/>
      </w:r>
    </w:p>
  </w:footnote>
  <w:footnote w:type="continuationSeparator" w:id="0">
    <w:p w14:paraId="2D3630AA" w14:textId="77777777" w:rsidR="00071601" w:rsidRPr="00C803F3" w:rsidRDefault="00071601"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14:paraId="740E29EA" w14:textId="76850972" w:rsidR="000F69FB" w:rsidRPr="00C803F3" w:rsidRDefault="00D14A40" w:rsidP="00C803F3">
              <w:r w:rsidRPr="00D14A40">
                <w:rPr>
                  <w:b/>
                  <w:bCs/>
                </w:rPr>
                <w:t>Fire Commission</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1-09-24T00:00:00Z">
              <w:dateFormat w:val="d MMMM yyyy"/>
              <w:lid w:val="en-GB"/>
              <w:storeMappedDataAs w:val="text"/>
              <w:calendar w:val="gregorian"/>
            </w:date>
          </w:sdtPr>
          <w:sdtEndPr/>
          <w:sdtContent>
            <w:p w14:paraId="2A2DEEF4" w14:textId="3D6F1955" w:rsidR="000F69FB" w:rsidRPr="00C803F3" w:rsidRDefault="00D14A40" w:rsidP="00C803F3">
              <w:r>
                <w:t>24 September</w:t>
              </w:r>
              <w:r w:rsidR="00EC10C2">
                <w:t xml:space="preserve"> 2021</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6B4B"/>
    <w:multiLevelType w:val="hybridMultilevel"/>
    <w:tmpl w:val="B740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46D40"/>
    <w:rsid w:val="00071601"/>
    <w:rsid w:val="000F69FB"/>
    <w:rsid w:val="00117091"/>
    <w:rsid w:val="001B36CE"/>
    <w:rsid w:val="00200C3E"/>
    <w:rsid w:val="00205964"/>
    <w:rsid w:val="002539E9"/>
    <w:rsid w:val="00301A51"/>
    <w:rsid w:val="003219CC"/>
    <w:rsid w:val="00364421"/>
    <w:rsid w:val="003B282F"/>
    <w:rsid w:val="003C1C20"/>
    <w:rsid w:val="00433CF1"/>
    <w:rsid w:val="0048710A"/>
    <w:rsid w:val="00633A84"/>
    <w:rsid w:val="00650884"/>
    <w:rsid w:val="00673532"/>
    <w:rsid w:val="006A04D5"/>
    <w:rsid w:val="006C2E6E"/>
    <w:rsid w:val="006E44DC"/>
    <w:rsid w:val="00703A1A"/>
    <w:rsid w:val="00712C86"/>
    <w:rsid w:val="007440D2"/>
    <w:rsid w:val="007622BA"/>
    <w:rsid w:val="00795C95"/>
    <w:rsid w:val="007E372A"/>
    <w:rsid w:val="0080661C"/>
    <w:rsid w:val="00861533"/>
    <w:rsid w:val="00891AE9"/>
    <w:rsid w:val="008B5E96"/>
    <w:rsid w:val="00906C14"/>
    <w:rsid w:val="009B1AA8"/>
    <w:rsid w:val="009B6F95"/>
    <w:rsid w:val="00A16130"/>
    <w:rsid w:val="00A36043"/>
    <w:rsid w:val="00A5085C"/>
    <w:rsid w:val="00AF2F9C"/>
    <w:rsid w:val="00B44305"/>
    <w:rsid w:val="00B823BD"/>
    <w:rsid w:val="00B84F31"/>
    <w:rsid w:val="00BC287A"/>
    <w:rsid w:val="00BC6618"/>
    <w:rsid w:val="00C55A9E"/>
    <w:rsid w:val="00C7596B"/>
    <w:rsid w:val="00C803F3"/>
    <w:rsid w:val="00C8209D"/>
    <w:rsid w:val="00D14A40"/>
    <w:rsid w:val="00D45B4D"/>
    <w:rsid w:val="00DA7394"/>
    <w:rsid w:val="00DC1526"/>
    <w:rsid w:val="00EC10C2"/>
    <w:rsid w:val="00F01428"/>
    <w:rsid w:val="00F25009"/>
    <w:rsid w:val="00F56CEF"/>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E9E627"/>
  <w15:docId w15:val="{18E65EF9-AF8E-4457-B719-DA51416F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F01428"/>
    <w:pPr>
      <w:ind w:left="0" w:firstLine="0"/>
    </w:pPr>
  </w:style>
  <w:style w:type="character" w:customStyle="1" w:styleId="Title3Char">
    <w:name w:val="Title 3 Char"/>
    <w:basedOn w:val="DefaultParagraphFont"/>
    <w:link w:val="Title3"/>
    <w:rsid w:val="00F01428"/>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FollowedHyperlink">
    <w:name w:val="FollowedHyperlink"/>
    <w:basedOn w:val="DefaultParagraphFont"/>
    <w:uiPriority w:val="99"/>
    <w:semiHidden/>
    <w:unhideWhenUsed/>
    <w:rsid w:val="00DC15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15748/CX_LETTER_TO_ALL_SECRETARIES_OF_STATE_070921.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354EF0"/>
    <w:rsid w:val="0047172F"/>
    <w:rsid w:val="00C35EC1"/>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7EA"/>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E19DA-5CC0-44F1-BB7B-0DCBD514B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infopath/2007/PartnerControls"/>
    <ds:schemaRef ds:uri="36f666af-c1f7-41bf-aa8d-09e75bf390e0"/>
    <ds:schemaRef ds:uri="http://purl.org/dc/elements/1.1/"/>
    <ds:schemaRef ds:uri="http://schemas.microsoft.com/office/2006/metadata/properties"/>
    <ds:schemaRef ds:uri="http://purl.org/dc/terms/"/>
    <ds:schemaRef ds:uri="http://schemas.openxmlformats.org/package/2006/metadata/core-properties"/>
    <ds:schemaRef ds:uri="260551db-00be-4bbc-8c7a-03e783dddd12"/>
    <ds:schemaRef ds:uri="http://www.w3.org/XML/1998/namespace"/>
    <ds:schemaRef ds:uri="http://purl.org/dc/dcmitype/"/>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4</cp:revision>
  <dcterms:created xsi:type="dcterms:W3CDTF">2021-09-17T14:49:00Z</dcterms:created>
  <dcterms:modified xsi:type="dcterms:W3CDTF">2021-09-17T15:15:00Z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